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CA" w:rsidRPr="008C56C3" w:rsidRDefault="00AD43CA" w:rsidP="0047526A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67A63">
        <w:rPr>
          <w:rFonts w:asciiTheme="minorHAnsi" w:hAnsiTheme="minorHAnsi" w:cstheme="minorHAnsi"/>
          <w:sz w:val="20"/>
          <w:szCs w:val="20"/>
        </w:rPr>
        <w:t>On the 25</w:t>
      </w:r>
      <w:r w:rsidRPr="00467A63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467A63">
        <w:rPr>
          <w:rFonts w:asciiTheme="minorHAnsi" w:hAnsiTheme="minorHAnsi" w:cstheme="minorHAnsi"/>
          <w:sz w:val="20"/>
          <w:szCs w:val="20"/>
        </w:rPr>
        <w:t xml:space="preserve"> </w:t>
      </w:r>
      <w:r w:rsidR="00467A63" w:rsidRPr="00467A63">
        <w:rPr>
          <w:rFonts w:asciiTheme="minorHAnsi" w:hAnsiTheme="minorHAnsi" w:cstheme="minorHAnsi"/>
          <w:sz w:val="20"/>
          <w:szCs w:val="20"/>
        </w:rPr>
        <w:t xml:space="preserve">of October AbbVie and Prof. </w:t>
      </w:r>
      <w:proofErr w:type="spellStart"/>
      <w:r w:rsidR="00467A63" w:rsidRPr="00467A63">
        <w:rPr>
          <w:rFonts w:asciiTheme="minorHAnsi" w:hAnsiTheme="minorHAnsi" w:cstheme="minorHAnsi"/>
          <w:sz w:val="20"/>
          <w:szCs w:val="20"/>
        </w:rPr>
        <w:t>Arnon</w:t>
      </w:r>
      <w:proofErr w:type="spellEnd"/>
      <w:r w:rsidR="00467A63" w:rsidRPr="00467A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67A63" w:rsidRPr="00467A63">
        <w:rPr>
          <w:rFonts w:asciiTheme="minorHAnsi" w:hAnsiTheme="minorHAnsi" w:cstheme="minorHAnsi"/>
          <w:sz w:val="20"/>
          <w:szCs w:val="20"/>
        </w:rPr>
        <w:t>Kater</w:t>
      </w:r>
      <w:proofErr w:type="spellEnd"/>
      <w:r w:rsidR="00467A63" w:rsidRPr="00467A63">
        <w:rPr>
          <w:rFonts w:asciiTheme="minorHAnsi" w:hAnsiTheme="minorHAnsi" w:cstheme="minorHAnsi"/>
          <w:sz w:val="20"/>
          <w:szCs w:val="20"/>
        </w:rPr>
        <w:t xml:space="preserve"> organize</w:t>
      </w:r>
      <w:r w:rsidRPr="00467A63">
        <w:rPr>
          <w:rFonts w:asciiTheme="minorHAnsi" w:hAnsiTheme="minorHAnsi" w:cstheme="minorHAnsi"/>
          <w:sz w:val="20"/>
          <w:szCs w:val="20"/>
        </w:rPr>
        <w:t xml:space="preserve"> an evening symposium on the </w:t>
      </w:r>
      <w:bookmarkStart w:id="0" w:name="_GoBack"/>
      <w:r w:rsidRPr="008C56C3">
        <w:rPr>
          <w:rFonts w:asciiTheme="minorHAnsi" w:hAnsiTheme="minorHAnsi" w:cstheme="minorHAnsi"/>
          <w:b/>
          <w:sz w:val="20"/>
          <w:szCs w:val="20"/>
          <w:u w:val="single"/>
        </w:rPr>
        <w:t xml:space="preserve">Value of MRD-guided treatment of CLL. </w:t>
      </w:r>
    </w:p>
    <w:bookmarkEnd w:id="0"/>
    <w:p w:rsidR="00AD43CA" w:rsidRPr="00467A63" w:rsidRDefault="00AD43CA" w:rsidP="0047526A">
      <w:pPr>
        <w:rPr>
          <w:rFonts w:asciiTheme="minorHAnsi" w:hAnsiTheme="minorHAnsi" w:cstheme="minorHAnsi"/>
          <w:sz w:val="20"/>
          <w:szCs w:val="20"/>
        </w:rPr>
      </w:pPr>
    </w:p>
    <w:p w:rsidR="00467A63" w:rsidRPr="00467A63" w:rsidRDefault="00AD43CA" w:rsidP="0047526A">
      <w:pPr>
        <w:rPr>
          <w:rFonts w:asciiTheme="minorHAnsi" w:hAnsiTheme="minorHAnsi" w:cstheme="minorHAnsi"/>
          <w:sz w:val="20"/>
          <w:szCs w:val="20"/>
        </w:rPr>
      </w:pPr>
      <w:r w:rsidRPr="00467A63">
        <w:rPr>
          <w:rFonts w:asciiTheme="minorHAnsi" w:hAnsiTheme="minorHAnsi" w:cstheme="minorHAnsi"/>
          <w:sz w:val="20"/>
          <w:szCs w:val="20"/>
        </w:rPr>
        <w:t xml:space="preserve">This meeting is </w:t>
      </w:r>
      <w:r w:rsidR="00467A63" w:rsidRPr="00467A63">
        <w:rPr>
          <w:rFonts w:asciiTheme="minorHAnsi" w:hAnsiTheme="minorHAnsi" w:cstheme="minorHAnsi"/>
          <w:sz w:val="20"/>
          <w:szCs w:val="20"/>
        </w:rPr>
        <w:t xml:space="preserve">a </w:t>
      </w:r>
      <w:proofErr w:type="gramStart"/>
      <w:r w:rsidR="00467A63" w:rsidRPr="00467A63">
        <w:rPr>
          <w:rFonts w:asciiTheme="minorHAnsi" w:hAnsiTheme="minorHAnsi" w:cstheme="minorHAnsi"/>
          <w:sz w:val="20"/>
          <w:szCs w:val="20"/>
        </w:rPr>
        <w:t>kickoff  in</w:t>
      </w:r>
      <w:proofErr w:type="gramEnd"/>
      <w:r w:rsidR="00467A63" w:rsidRPr="00467A63">
        <w:rPr>
          <w:rFonts w:asciiTheme="minorHAnsi" w:hAnsiTheme="minorHAnsi" w:cstheme="minorHAnsi"/>
          <w:sz w:val="20"/>
          <w:szCs w:val="20"/>
        </w:rPr>
        <w:t xml:space="preserve"> a series called science &amp; society meetings and is part </w:t>
      </w:r>
      <w:r w:rsidRPr="00467A63">
        <w:rPr>
          <w:rFonts w:asciiTheme="minorHAnsi" w:hAnsiTheme="minorHAnsi" w:cstheme="minorHAnsi"/>
          <w:sz w:val="20"/>
          <w:szCs w:val="20"/>
        </w:rPr>
        <w:t xml:space="preserve">of a larger </w:t>
      </w:r>
      <w:r w:rsidR="00467A63" w:rsidRPr="00467A63">
        <w:rPr>
          <w:rFonts w:asciiTheme="minorHAnsi" w:hAnsiTheme="minorHAnsi" w:cstheme="minorHAnsi"/>
          <w:sz w:val="20"/>
          <w:szCs w:val="20"/>
        </w:rPr>
        <w:t>AbbVie program called “</w:t>
      </w:r>
      <w:r w:rsidRPr="00467A63">
        <w:rPr>
          <w:rFonts w:asciiTheme="minorHAnsi" w:hAnsiTheme="minorHAnsi" w:cstheme="minorHAnsi"/>
          <w:sz w:val="20"/>
          <w:szCs w:val="20"/>
        </w:rPr>
        <w:t>Future of CLL Advisory Board series</w:t>
      </w:r>
      <w:r w:rsidR="00467A63" w:rsidRPr="00467A63">
        <w:rPr>
          <w:rFonts w:asciiTheme="minorHAnsi" w:hAnsiTheme="minorHAnsi" w:cstheme="minorHAnsi"/>
          <w:sz w:val="20"/>
          <w:szCs w:val="20"/>
        </w:rPr>
        <w:t>”</w:t>
      </w:r>
    </w:p>
    <w:p w:rsidR="00467A63" w:rsidRPr="00467A63" w:rsidRDefault="00467A63" w:rsidP="0047526A">
      <w:pPr>
        <w:rPr>
          <w:rFonts w:asciiTheme="minorHAnsi" w:hAnsiTheme="minorHAnsi" w:cstheme="minorHAnsi"/>
          <w:sz w:val="20"/>
          <w:szCs w:val="20"/>
        </w:rPr>
      </w:pPr>
    </w:p>
    <w:p w:rsidR="00206294" w:rsidRPr="00467A63" w:rsidRDefault="00467A63" w:rsidP="0047526A">
      <w:pPr>
        <w:rPr>
          <w:rFonts w:asciiTheme="minorHAnsi" w:hAnsiTheme="minorHAnsi" w:cstheme="minorHAnsi"/>
          <w:sz w:val="20"/>
          <w:szCs w:val="20"/>
        </w:rPr>
      </w:pPr>
      <w:r w:rsidRPr="00467A63">
        <w:rPr>
          <w:rFonts w:asciiTheme="minorHAnsi" w:hAnsiTheme="minorHAnsi" w:cstheme="minorHAnsi"/>
          <w:sz w:val="20"/>
          <w:szCs w:val="20"/>
        </w:rPr>
        <w:t xml:space="preserve">Venue: </w:t>
      </w:r>
      <w:r w:rsidR="00AD43CA" w:rsidRPr="00467A63"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  <w:t xml:space="preserve">BCN zalencentrum UTRECHT CS (Catharijnesingel 48 3511 GC </w:t>
      </w:r>
      <w:r w:rsidR="00AD43CA" w:rsidRPr="00467A63">
        <w:rPr>
          <w:rFonts w:asciiTheme="minorHAnsi" w:hAnsiTheme="minorHAnsi" w:cstheme="minorHAnsi"/>
          <w:color w:val="1F497D"/>
          <w:sz w:val="20"/>
          <w:szCs w:val="20"/>
          <w:lang w:val="nl-NL"/>
        </w:rPr>
        <w:t>Utrecht</w:t>
      </w:r>
      <w:r w:rsidR="00AD43CA" w:rsidRPr="00467A63">
        <w:rPr>
          <w:rFonts w:asciiTheme="minorHAnsi" w:hAnsiTheme="minorHAnsi" w:cstheme="minorHAnsi"/>
          <w:color w:val="0000FF"/>
          <w:sz w:val="20"/>
          <w:szCs w:val="20"/>
          <w:lang w:val="nl-NL"/>
        </w:rPr>
        <w:t xml:space="preserve"> </w:t>
      </w:r>
      <w:hyperlink r:id="rId5" w:history="1">
        <w:r w:rsidR="00AD43CA" w:rsidRPr="00467A63">
          <w:rPr>
            <w:rStyle w:val="Hyperlink"/>
            <w:rFonts w:asciiTheme="minorHAnsi" w:hAnsiTheme="minorHAnsi" w:cstheme="minorHAnsi"/>
            <w:sz w:val="20"/>
            <w:szCs w:val="20"/>
            <w:lang w:val="nl-NL"/>
          </w:rPr>
          <w:t>http://www.bcn.nl/bcn-utrecht-cs</w:t>
        </w:r>
      </w:hyperlink>
      <w:r w:rsidR="00AD43CA" w:rsidRPr="00467A63">
        <w:rPr>
          <w:rFonts w:asciiTheme="minorHAnsi" w:hAnsiTheme="minorHAnsi" w:cstheme="minorHAnsi"/>
          <w:color w:val="0070C0"/>
          <w:sz w:val="20"/>
          <w:szCs w:val="20"/>
          <w:lang w:val="nl-NL"/>
        </w:rPr>
        <w:t xml:space="preserve"> </w:t>
      </w:r>
      <w:r w:rsidR="00AD43CA" w:rsidRPr="00467A63">
        <w:rPr>
          <w:rFonts w:asciiTheme="minorHAnsi" w:hAnsiTheme="minorHAnsi" w:cstheme="minorHAnsi"/>
          <w:color w:val="1F497D"/>
          <w:sz w:val="20"/>
          <w:szCs w:val="20"/>
          <w:lang w:val="nl-NL"/>
        </w:rPr>
        <w:t>)</w:t>
      </w:r>
    </w:p>
    <w:p w:rsidR="00206294" w:rsidRPr="00467A63" w:rsidRDefault="00206294" w:rsidP="0047526A">
      <w:pPr>
        <w:rPr>
          <w:rFonts w:asciiTheme="minorHAnsi" w:hAnsiTheme="minorHAnsi" w:cstheme="minorHAnsi"/>
          <w:sz w:val="20"/>
          <w:szCs w:val="20"/>
        </w:rPr>
      </w:pPr>
    </w:p>
    <w:p w:rsidR="0047526A" w:rsidRPr="00467A63" w:rsidRDefault="0047526A" w:rsidP="0047526A">
      <w:pPr>
        <w:rPr>
          <w:rFonts w:asciiTheme="minorHAnsi" w:hAnsiTheme="minorHAnsi" w:cstheme="minorHAnsi"/>
          <w:sz w:val="20"/>
          <w:szCs w:val="20"/>
        </w:rPr>
      </w:pPr>
      <w:r w:rsidRPr="00467A63">
        <w:rPr>
          <w:rFonts w:asciiTheme="minorHAnsi" w:hAnsiTheme="minorHAnsi" w:cstheme="minorHAnsi"/>
          <w:sz w:val="20"/>
          <w:szCs w:val="20"/>
        </w:rPr>
        <w:t> </w:t>
      </w:r>
    </w:p>
    <w:p w:rsidR="0047526A" w:rsidRPr="00467A63" w:rsidRDefault="0047526A" w:rsidP="00206294">
      <w:pPr>
        <w:rPr>
          <w:rFonts w:asciiTheme="minorHAnsi" w:hAnsiTheme="minorHAnsi" w:cstheme="minorHAnsi"/>
          <w:sz w:val="20"/>
          <w:szCs w:val="20"/>
        </w:rPr>
      </w:pPr>
      <w:r w:rsidRPr="00467A63">
        <w:rPr>
          <w:rFonts w:asciiTheme="minorHAnsi" w:hAnsiTheme="minorHAnsi" w:cstheme="minorHAnsi"/>
          <w:sz w:val="20"/>
          <w:szCs w:val="20"/>
        </w:rPr>
        <w:t xml:space="preserve">17:00-17:30 Welcome </w:t>
      </w:r>
      <w:r w:rsidR="00467A63" w:rsidRPr="00467A63">
        <w:rPr>
          <w:rFonts w:asciiTheme="minorHAnsi" w:hAnsiTheme="minorHAnsi" w:cstheme="minorHAnsi"/>
          <w:sz w:val="20"/>
          <w:szCs w:val="20"/>
        </w:rPr>
        <w:t>by the host</w:t>
      </w:r>
    </w:p>
    <w:p w:rsidR="0047526A" w:rsidRPr="00467A63" w:rsidRDefault="00206294" w:rsidP="00206294">
      <w:pPr>
        <w:rPr>
          <w:rFonts w:asciiTheme="minorHAnsi" w:hAnsiTheme="minorHAnsi" w:cstheme="minorHAnsi"/>
          <w:sz w:val="20"/>
          <w:szCs w:val="20"/>
        </w:rPr>
      </w:pPr>
      <w:r w:rsidRPr="00467A63">
        <w:rPr>
          <w:rFonts w:asciiTheme="minorHAnsi" w:hAnsiTheme="minorHAnsi" w:cstheme="minorHAnsi"/>
          <w:sz w:val="20"/>
          <w:szCs w:val="20"/>
        </w:rPr>
        <w:t xml:space="preserve">17:30-17:45 Introduction by </w:t>
      </w:r>
      <w:r w:rsidR="00467A63" w:rsidRPr="00467A63">
        <w:rPr>
          <w:rFonts w:asciiTheme="minorHAnsi" w:hAnsiTheme="minorHAnsi" w:cstheme="minorHAnsi"/>
          <w:sz w:val="20"/>
          <w:szCs w:val="20"/>
        </w:rPr>
        <w:t xml:space="preserve">the chair </w:t>
      </w:r>
      <w:r w:rsidRPr="00467A63">
        <w:rPr>
          <w:rFonts w:asciiTheme="minorHAnsi" w:hAnsiTheme="minorHAnsi" w:cstheme="minorHAnsi"/>
          <w:sz w:val="20"/>
          <w:szCs w:val="20"/>
        </w:rPr>
        <w:t>P</w:t>
      </w:r>
      <w:r w:rsidR="0047526A" w:rsidRPr="00467A63">
        <w:rPr>
          <w:rFonts w:asciiTheme="minorHAnsi" w:hAnsiTheme="minorHAnsi" w:cstheme="minorHAnsi"/>
          <w:sz w:val="20"/>
          <w:szCs w:val="20"/>
        </w:rPr>
        <w:t>rof</w:t>
      </w:r>
      <w:r w:rsidRPr="00467A63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47526A" w:rsidRPr="00467A63">
        <w:rPr>
          <w:rFonts w:asciiTheme="minorHAnsi" w:hAnsiTheme="minorHAnsi" w:cstheme="minorHAnsi"/>
          <w:sz w:val="20"/>
          <w:szCs w:val="20"/>
        </w:rPr>
        <w:t>Arnon</w:t>
      </w:r>
      <w:proofErr w:type="spellEnd"/>
      <w:r w:rsidR="0047526A" w:rsidRPr="00467A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7526A" w:rsidRPr="00467A63">
        <w:rPr>
          <w:rFonts w:asciiTheme="minorHAnsi" w:hAnsiTheme="minorHAnsi" w:cstheme="minorHAnsi"/>
          <w:sz w:val="20"/>
          <w:szCs w:val="20"/>
        </w:rPr>
        <w:t>Kater</w:t>
      </w:r>
      <w:proofErr w:type="spellEnd"/>
      <w:r w:rsidR="0047526A" w:rsidRPr="00467A63">
        <w:rPr>
          <w:rFonts w:asciiTheme="minorHAnsi" w:hAnsiTheme="minorHAnsi" w:cstheme="minorHAnsi"/>
          <w:sz w:val="20"/>
          <w:szCs w:val="20"/>
        </w:rPr>
        <w:t xml:space="preserve"> </w:t>
      </w:r>
      <w:r w:rsidRPr="00467A63">
        <w:rPr>
          <w:rFonts w:asciiTheme="minorHAnsi" w:hAnsiTheme="minorHAnsi" w:cstheme="minorHAnsi"/>
          <w:sz w:val="20"/>
          <w:szCs w:val="20"/>
        </w:rPr>
        <w:t xml:space="preserve">(AMC) </w:t>
      </w:r>
    </w:p>
    <w:p w:rsidR="0047526A" w:rsidRPr="00467A63" w:rsidRDefault="00206294" w:rsidP="00206294">
      <w:pPr>
        <w:rPr>
          <w:rFonts w:asciiTheme="minorHAnsi" w:hAnsiTheme="minorHAnsi" w:cstheme="minorHAnsi"/>
          <w:sz w:val="20"/>
          <w:szCs w:val="20"/>
        </w:rPr>
      </w:pPr>
      <w:r w:rsidRPr="00467A63">
        <w:rPr>
          <w:rFonts w:asciiTheme="minorHAnsi" w:hAnsiTheme="minorHAnsi" w:cstheme="minorHAnsi"/>
          <w:sz w:val="20"/>
          <w:szCs w:val="20"/>
        </w:rPr>
        <w:t xml:space="preserve">17:45-18:15 Dr. Ton </w:t>
      </w:r>
      <w:proofErr w:type="spellStart"/>
      <w:r w:rsidRPr="00467A63">
        <w:rPr>
          <w:rFonts w:asciiTheme="minorHAnsi" w:hAnsiTheme="minorHAnsi" w:cstheme="minorHAnsi"/>
          <w:sz w:val="20"/>
          <w:szCs w:val="20"/>
        </w:rPr>
        <w:t>Langerak</w:t>
      </w:r>
      <w:proofErr w:type="spellEnd"/>
      <w:r w:rsidRPr="00467A63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467A63">
        <w:rPr>
          <w:rFonts w:asciiTheme="minorHAnsi" w:hAnsiTheme="minorHAnsi" w:cstheme="minorHAnsi"/>
          <w:sz w:val="20"/>
          <w:szCs w:val="20"/>
        </w:rPr>
        <w:t>ErasmusMC</w:t>
      </w:r>
      <w:proofErr w:type="spellEnd"/>
      <w:r w:rsidRPr="00467A63">
        <w:rPr>
          <w:rFonts w:asciiTheme="minorHAnsi" w:hAnsiTheme="minorHAnsi" w:cstheme="minorHAnsi"/>
          <w:sz w:val="20"/>
          <w:szCs w:val="20"/>
        </w:rPr>
        <w:t>) </w:t>
      </w:r>
      <w:r w:rsidRPr="00467A63">
        <w:rPr>
          <w:rFonts w:asciiTheme="minorHAnsi" w:eastAsia="Times New Roman" w:hAnsiTheme="minorHAnsi" w:cstheme="minorHAnsi"/>
          <w:color w:val="000000"/>
          <w:sz w:val="20"/>
          <w:szCs w:val="20"/>
        </w:rPr>
        <w:t>MRD in CLL: methodology, achievements, and lessons learned</w:t>
      </w:r>
      <w:r w:rsidRPr="00467A63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467A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7526A" w:rsidRPr="00467A63" w:rsidRDefault="0047526A" w:rsidP="00206294">
      <w:pPr>
        <w:rPr>
          <w:rFonts w:asciiTheme="minorHAnsi" w:hAnsiTheme="minorHAnsi" w:cstheme="minorHAnsi"/>
          <w:sz w:val="20"/>
          <w:szCs w:val="20"/>
        </w:rPr>
      </w:pPr>
      <w:r w:rsidRPr="00467A63">
        <w:rPr>
          <w:rFonts w:asciiTheme="minorHAnsi" w:hAnsiTheme="minorHAnsi" w:cstheme="minorHAnsi"/>
          <w:sz w:val="20"/>
          <w:szCs w:val="20"/>
        </w:rPr>
        <w:t>18:15-19:15 di</w:t>
      </w:r>
      <w:r w:rsidR="00206294" w:rsidRPr="00467A63">
        <w:rPr>
          <w:rFonts w:asciiTheme="minorHAnsi" w:hAnsiTheme="minorHAnsi" w:cstheme="minorHAnsi"/>
          <w:sz w:val="20"/>
          <w:szCs w:val="20"/>
        </w:rPr>
        <w:t>n</w:t>
      </w:r>
      <w:r w:rsidRPr="00467A63">
        <w:rPr>
          <w:rFonts w:asciiTheme="minorHAnsi" w:hAnsiTheme="minorHAnsi" w:cstheme="minorHAnsi"/>
          <w:sz w:val="20"/>
          <w:szCs w:val="20"/>
        </w:rPr>
        <w:t xml:space="preserve">ner </w:t>
      </w:r>
    </w:p>
    <w:p w:rsidR="0047526A" w:rsidRPr="00467A63" w:rsidRDefault="00206294" w:rsidP="00206294">
      <w:pPr>
        <w:rPr>
          <w:rFonts w:asciiTheme="minorHAnsi" w:hAnsiTheme="minorHAnsi" w:cstheme="minorHAnsi"/>
          <w:sz w:val="20"/>
          <w:szCs w:val="20"/>
        </w:rPr>
      </w:pPr>
      <w:r w:rsidRPr="00467A63">
        <w:rPr>
          <w:rFonts w:asciiTheme="minorHAnsi" w:hAnsiTheme="minorHAnsi" w:cstheme="minorHAnsi"/>
          <w:sz w:val="20"/>
          <w:szCs w:val="20"/>
        </w:rPr>
        <w:t>1</w:t>
      </w:r>
      <w:r w:rsidR="0047526A" w:rsidRPr="00467A63">
        <w:rPr>
          <w:rFonts w:asciiTheme="minorHAnsi" w:hAnsiTheme="minorHAnsi" w:cstheme="minorHAnsi"/>
          <w:sz w:val="20"/>
          <w:szCs w:val="20"/>
        </w:rPr>
        <w:t>9:15-20:15 Prof</w:t>
      </w:r>
      <w:r w:rsidRPr="00467A63">
        <w:rPr>
          <w:rFonts w:asciiTheme="minorHAnsi" w:hAnsiTheme="minorHAnsi" w:cstheme="minorHAnsi"/>
          <w:sz w:val="20"/>
          <w:szCs w:val="20"/>
        </w:rPr>
        <w:t>.</w:t>
      </w:r>
      <w:r w:rsidR="0047526A" w:rsidRPr="00467A63">
        <w:rPr>
          <w:rFonts w:asciiTheme="minorHAnsi" w:hAnsiTheme="minorHAnsi" w:cstheme="minorHAnsi"/>
          <w:sz w:val="20"/>
          <w:szCs w:val="20"/>
        </w:rPr>
        <w:t xml:space="preserve"> Andrew Rawstron</w:t>
      </w:r>
      <w:proofErr w:type="gramStart"/>
      <w:r w:rsidR="0047526A" w:rsidRPr="00467A63">
        <w:rPr>
          <w:rFonts w:asciiTheme="minorHAnsi" w:hAnsiTheme="minorHAnsi" w:cstheme="minorHAnsi"/>
          <w:sz w:val="20"/>
          <w:szCs w:val="20"/>
        </w:rPr>
        <w:t> </w:t>
      </w:r>
      <w:r w:rsidRPr="00467A63">
        <w:rPr>
          <w:rFonts w:asciiTheme="minorHAnsi" w:hAnsiTheme="minorHAnsi" w:cstheme="minorHAnsi"/>
          <w:sz w:val="20"/>
          <w:szCs w:val="20"/>
        </w:rPr>
        <w:t xml:space="preserve"> </w:t>
      </w:r>
      <w:r w:rsidRPr="00467A63">
        <w:rPr>
          <w:rFonts w:asciiTheme="minorHAnsi" w:hAnsiTheme="minorHAnsi" w:cstheme="minorHAnsi"/>
          <w:color w:val="1F497D"/>
          <w:sz w:val="20"/>
          <w:szCs w:val="20"/>
          <w:lang w:val="en-GB"/>
        </w:rPr>
        <w:t>Role</w:t>
      </w:r>
      <w:proofErr w:type="gramEnd"/>
      <w:r w:rsidRPr="00467A63">
        <w:rPr>
          <w:rFonts w:asciiTheme="minorHAnsi" w:hAnsiTheme="minorHAnsi" w:cstheme="minorHAnsi"/>
          <w:color w:val="1F497D"/>
          <w:sz w:val="20"/>
          <w:szCs w:val="20"/>
          <w:lang w:val="en-GB"/>
        </w:rPr>
        <w:t xml:space="preserve"> of MRD in the Setting of Novel Targeted Therapies in CLL</w:t>
      </w:r>
    </w:p>
    <w:p w:rsidR="00206294" w:rsidRPr="003D46B4" w:rsidRDefault="00206294" w:rsidP="00206294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467A63">
        <w:rPr>
          <w:rFonts w:asciiTheme="minorHAnsi" w:hAnsiTheme="minorHAnsi" w:cstheme="minorHAnsi"/>
          <w:sz w:val="20"/>
          <w:szCs w:val="20"/>
        </w:rPr>
        <w:t xml:space="preserve">20:15-20:45 Prof. Guus van </w:t>
      </w:r>
      <w:proofErr w:type="spellStart"/>
      <w:r w:rsidRPr="00467A63">
        <w:rPr>
          <w:rFonts w:asciiTheme="minorHAnsi" w:hAnsiTheme="minorHAnsi" w:cstheme="minorHAnsi"/>
          <w:sz w:val="20"/>
          <w:szCs w:val="20"/>
        </w:rPr>
        <w:t>Dongen</w:t>
      </w:r>
      <w:proofErr w:type="spellEnd"/>
      <w:r w:rsidRPr="00467A63">
        <w:rPr>
          <w:rFonts w:asciiTheme="minorHAnsi" w:hAnsiTheme="minorHAnsi" w:cstheme="minorHAnsi"/>
          <w:sz w:val="20"/>
          <w:szCs w:val="20"/>
        </w:rPr>
        <w:t>, VUMC</w:t>
      </w:r>
      <w:proofErr w:type="gramStart"/>
      <w:r w:rsidR="0047526A" w:rsidRPr="00467A63">
        <w:rPr>
          <w:rFonts w:asciiTheme="minorHAnsi" w:hAnsiTheme="minorHAnsi" w:cstheme="minorHAnsi"/>
          <w:sz w:val="20"/>
          <w:szCs w:val="20"/>
        </w:rPr>
        <w:t xml:space="preserve">  </w:t>
      </w:r>
      <w:r w:rsidRPr="003D46B4">
        <w:rPr>
          <w:rFonts w:asciiTheme="minorHAnsi" w:hAnsiTheme="minorHAnsi" w:cstheme="minorHAnsi"/>
          <w:color w:val="1F497D"/>
          <w:sz w:val="20"/>
          <w:szCs w:val="20"/>
        </w:rPr>
        <w:t>PET</w:t>
      </w:r>
      <w:proofErr w:type="gramEnd"/>
      <w:r w:rsidRPr="003D46B4">
        <w:rPr>
          <w:rFonts w:asciiTheme="minorHAnsi" w:hAnsiTheme="minorHAnsi" w:cstheme="minorHAnsi"/>
          <w:color w:val="1F497D"/>
          <w:sz w:val="20"/>
          <w:szCs w:val="20"/>
        </w:rPr>
        <w:t xml:space="preserve"> imaging in drug development and applications.</w:t>
      </w:r>
    </w:p>
    <w:p w:rsidR="0047526A" w:rsidRPr="00467A63" w:rsidRDefault="0047526A" w:rsidP="00206294">
      <w:pPr>
        <w:rPr>
          <w:rFonts w:asciiTheme="minorHAnsi" w:hAnsiTheme="minorHAnsi" w:cstheme="minorHAnsi"/>
          <w:sz w:val="20"/>
          <w:szCs w:val="20"/>
        </w:rPr>
      </w:pPr>
      <w:r w:rsidRPr="00467A63">
        <w:rPr>
          <w:rFonts w:asciiTheme="minorHAnsi" w:hAnsiTheme="minorHAnsi" w:cstheme="minorHAnsi"/>
          <w:sz w:val="20"/>
          <w:szCs w:val="20"/>
        </w:rPr>
        <w:t>20:45-21:00 Closure Prof </w:t>
      </w:r>
      <w:proofErr w:type="spellStart"/>
      <w:r w:rsidRPr="00467A63">
        <w:rPr>
          <w:rFonts w:asciiTheme="minorHAnsi" w:hAnsiTheme="minorHAnsi" w:cstheme="minorHAnsi"/>
          <w:sz w:val="20"/>
          <w:szCs w:val="20"/>
        </w:rPr>
        <w:t>Arnon</w:t>
      </w:r>
      <w:proofErr w:type="spellEnd"/>
      <w:r w:rsidRPr="00467A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67A63">
        <w:rPr>
          <w:rFonts w:asciiTheme="minorHAnsi" w:hAnsiTheme="minorHAnsi" w:cstheme="minorHAnsi"/>
          <w:sz w:val="20"/>
          <w:szCs w:val="20"/>
        </w:rPr>
        <w:t>Kater</w:t>
      </w:r>
      <w:proofErr w:type="spellEnd"/>
      <w:r w:rsidRPr="00467A63">
        <w:rPr>
          <w:rFonts w:asciiTheme="minorHAnsi" w:hAnsiTheme="minorHAnsi" w:cstheme="minorHAnsi"/>
          <w:sz w:val="20"/>
          <w:szCs w:val="20"/>
        </w:rPr>
        <w:t xml:space="preserve">      </w:t>
      </w:r>
    </w:p>
    <w:p w:rsidR="0047526A" w:rsidRPr="00467A63" w:rsidRDefault="0047526A" w:rsidP="0047526A">
      <w:pPr>
        <w:rPr>
          <w:rFonts w:asciiTheme="minorHAnsi" w:hAnsiTheme="minorHAnsi" w:cstheme="minorHAnsi"/>
          <w:sz w:val="20"/>
          <w:szCs w:val="20"/>
        </w:rPr>
      </w:pPr>
      <w:r w:rsidRPr="00467A63">
        <w:rPr>
          <w:rFonts w:asciiTheme="minorHAnsi" w:hAnsiTheme="minorHAnsi" w:cstheme="minorHAnsi"/>
          <w:sz w:val="20"/>
          <w:szCs w:val="20"/>
        </w:rPr>
        <w:t> </w:t>
      </w:r>
    </w:p>
    <w:p w:rsidR="00C327A7" w:rsidRDefault="00C327A7"/>
    <w:sectPr w:rsidR="00C32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6A"/>
    <w:rsid w:val="00206294"/>
    <w:rsid w:val="003D46B4"/>
    <w:rsid w:val="00467A63"/>
    <w:rsid w:val="0047526A"/>
    <w:rsid w:val="008C56C3"/>
    <w:rsid w:val="009E7C6A"/>
    <w:rsid w:val="00AD43CA"/>
    <w:rsid w:val="00C3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2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26A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sid w:val="00206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2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26A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sid w:val="00206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n.nl/bcn-utrecht-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AbbVie Inc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Geutskens, Sacha Brigitte</dc:creator>
  <cp:lastModifiedBy>Noelle Spee</cp:lastModifiedBy>
  <cp:revision>2</cp:revision>
  <dcterms:created xsi:type="dcterms:W3CDTF">2017-10-12T12:41:00Z</dcterms:created>
  <dcterms:modified xsi:type="dcterms:W3CDTF">2017-10-12T12:41:00Z</dcterms:modified>
</cp:coreProperties>
</file>